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662D" w:rsidR="003E662D" w:rsidP="003E662D" w:rsidRDefault="00AE79C2" w14:paraId="110F825B" w14:textId="4626C2C4">
      <w:pPr>
        <w:rPr>
          <w:szCs w:val="24"/>
        </w:rPr>
      </w:pPr>
      <w:r>
        <w:rPr>
          <w:szCs w:val="24"/>
        </w:rPr>
        <w:t>North Shore CDC</w:t>
      </w:r>
      <w:r w:rsidRPr="001001B1">
        <w:rPr>
          <w:szCs w:val="24"/>
        </w:rPr>
        <w:t xml:space="preserve"> </w:t>
      </w:r>
      <w:r w:rsidR="7F1CD89C">
        <w:t xml:space="preserve">and Local Initiatives Support Corporation are seeking a full-time AmeriCorps member to serve as a </w:t>
      </w:r>
      <w:r>
        <w:rPr>
          <w:szCs w:val="24"/>
        </w:rPr>
        <w:t>Family Resource Coordinator</w:t>
      </w:r>
      <w:r>
        <w:rPr>
          <w:szCs w:val="24"/>
        </w:rPr>
        <w:t>.</w:t>
      </w:r>
      <w:r w:rsidR="7F1CD89C">
        <w:t xml:space="preserve">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considered to be an employee of </w:t>
      </w:r>
      <w:r>
        <w:rPr>
          <w:szCs w:val="24"/>
        </w:rPr>
        <w:t>North Shore CDC</w:t>
      </w:r>
      <w:r w:rsidRPr="001001B1">
        <w:rPr>
          <w:szCs w:val="24"/>
        </w:rPr>
        <w:t xml:space="preserve"> </w:t>
      </w:r>
      <w:r w:rsidR="7F1CD89C">
        <w:t>or LISC.</w:t>
      </w:r>
    </w:p>
    <w:p w:rsidR="000837D8" w:rsidP="00FC7304" w:rsidRDefault="000837D8" w14:paraId="1ABED34D" w14:textId="77777777">
      <w:pPr>
        <w:rPr>
          <w:szCs w:val="24"/>
        </w:rPr>
      </w:pPr>
    </w:p>
    <w:p w:rsidRPr="000837D8" w:rsidR="00745603" w:rsidP="00FC7304" w:rsidRDefault="000837D8" w14:paraId="25BCE679" w14:textId="77777777">
      <w:pPr>
        <w:rPr>
          <w:b/>
          <w:szCs w:val="24"/>
          <w:u w:val="single"/>
        </w:rPr>
      </w:pPr>
      <w:r w:rsidRPr="000837D8">
        <w:rPr>
          <w:b/>
          <w:szCs w:val="24"/>
          <w:u w:val="single"/>
        </w:rPr>
        <w:t>ORGANZIATION BACKGROUNDS</w:t>
      </w:r>
    </w:p>
    <w:p w:rsidRPr="00584484" w:rsidR="00AE79C2" w:rsidP="00AE79C2" w:rsidRDefault="00AE79C2" w14:paraId="0F93B94E" w14:textId="63488E01">
      <w:r w:rsidRPr="00584484">
        <w:t xml:space="preserve">Based in Salem, Massachusetts, North Shore CDC is a regional community development organization with a </w:t>
      </w:r>
      <w:r>
        <w:t>multitude</w:t>
      </w:r>
      <w:r w:rsidRPr="00584484">
        <w:t xml:space="preserve"> of programs and activities</w:t>
      </w:r>
      <w:r>
        <w:t>,</w:t>
      </w:r>
      <w:r w:rsidRPr="00584484">
        <w:t xml:space="preserve"> including real estate development, community engagement and neighborhood-based programming. Our work</w:t>
      </w:r>
      <w:r>
        <w:t xml:space="preserve"> concentrates primarily in low-income neighborhoods of Salem, Beverly, Peabody, Gloucester</w:t>
      </w:r>
      <w:r>
        <w:t>,</w:t>
      </w:r>
      <w:r>
        <w:t xml:space="preserve"> and Merrimac. </w:t>
      </w:r>
      <w:r w:rsidRPr="00584484">
        <w:t>Each is home to a richly diverse population of multi-generational families as well as first and second generation immigrants primarily from Central and South America, but also including families from Southeast Asia, Africa, etc.</w:t>
      </w:r>
    </w:p>
    <w:p w:rsidR="00AE79C2" w:rsidP="00AE79C2" w:rsidRDefault="00AE79C2" w14:paraId="31389B5C" w14:textId="77777777"/>
    <w:p w:rsidRPr="009B4DB8" w:rsidR="00AE79C2" w:rsidP="00AE79C2" w:rsidRDefault="00AE79C2" w14:paraId="63ACF0D6" w14:textId="77777777">
      <w:r w:rsidRPr="00584484">
        <w:t>North Shore CDC’s mission is to invest in neighborhoods to create thriving communities. Our vision is that each neighborhood is one of choice and opportunity. For more information on our history and programs, please visit our website at www.northshorecdc.org.</w:t>
      </w:r>
    </w:p>
    <w:p w:rsidRPr="001001B1" w:rsidR="00EB7137" w:rsidP="00FC7304" w:rsidRDefault="00EB7137" w14:paraId="3E06FD37" w14:textId="77777777">
      <w:pPr>
        <w:rPr>
          <w:szCs w:val="24"/>
        </w:rPr>
      </w:pPr>
    </w:p>
    <w:p w:rsidR="006A15DE" w:rsidP="00FC7304" w:rsidRDefault="5D33F042" w14:paraId="7C357BC9" w14:textId="45A614FE">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rsidR="00FC7304" w:rsidP="00FA3EA6" w:rsidRDefault="00FC7304" w14:paraId="324BCC8C" w14:textId="77777777">
      <w:pPr>
        <w:rPr>
          <w:szCs w:val="24"/>
        </w:rPr>
      </w:pPr>
    </w:p>
    <w:p w:rsidRPr="00381719" w:rsidR="00381719" w:rsidP="00FA3EA6" w:rsidRDefault="00381719" w14:paraId="20F2F5F2" w14:textId="77777777">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rsidRPr="00AE79C2" w:rsidR="00EB7137" w:rsidP="00FA3EA6" w:rsidRDefault="00AE79C2" w14:paraId="4C15A4C3" w14:textId="5E1404EC">
      <w:r>
        <w:t>The Family Resource Coordinator</w:t>
      </w:r>
      <w:r w:rsidRPr="00584484">
        <w:t xml:space="preserve"> will play an essential role in helping provide additional support to clients of the Family Resource Center</w:t>
      </w:r>
      <w:r>
        <w:t xml:space="preserve"> housed under the newly constructed ESPACIO programming space in The Point neighborhood in Salem, MA, mainly via </w:t>
      </w:r>
      <w:r w:rsidRPr="00584484">
        <w:t>financial coaching</w:t>
      </w:r>
      <w:r>
        <w:t>, income tax preparation, coordinating referrals for ESL classes, job training and placement, health insurance, food stamps, food pantry services, and housing services</w:t>
      </w:r>
      <w:r w:rsidRPr="00584484">
        <w:t xml:space="preserve">. The Member will work closely with residents seeking services as well as the </w:t>
      </w:r>
      <w:r>
        <w:t>Director of Community Engagement</w:t>
      </w:r>
      <w:r w:rsidRPr="00584484">
        <w:t xml:space="preserve"> by providing intake and referral support to all potential clients. As the first point of contact, the member will work closely to support residents in their referrals by developing </w:t>
      </w:r>
      <w:r>
        <w:t>and sustaining a c</w:t>
      </w:r>
      <w:r w:rsidRPr="00584484">
        <w:t>aseload of clients who are working</w:t>
      </w:r>
      <w:r>
        <w:t xml:space="preserve"> with the stakeholders in financial services, w</w:t>
      </w:r>
      <w:r w:rsidRPr="00584484">
        <w:t xml:space="preserve">orkforce </w:t>
      </w:r>
      <w:r>
        <w:t>d</w:t>
      </w:r>
      <w:r w:rsidRPr="00584484">
        <w:t>evelopment</w:t>
      </w:r>
      <w:r>
        <w:t xml:space="preserve"> and housing</w:t>
      </w:r>
      <w:r w:rsidRPr="00584484">
        <w:t xml:space="preserve">. The member will supplement these partner services </w:t>
      </w:r>
      <w:r>
        <w:t xml:space="preserve">with financial </w:t>
      </w:r>
      <w:r w:rsidRPr="00584484">
        <w:t xml:space="preserve">coaching for the member's caseload of clients. </w:t>
      </w:r>
      <w:r>
        <w:t>The member will also provide on-site administrative support including scheduling client appointments, client intake, providing materials and in house support when needed, conducting outreach for programs, enhancing marketing materials and tracking client data in Salesforce. T</w:t>
      </w:r>
      <w:r w:rsidRPr="00584484">
        <w:t xml:space="preserve">he AmeriCorps member will </w:t>
      </w:r>
      <w:r>
        <w:t>report to the Director of Community Engagement</w:t>
      </w:r>
      <w:r w:rsidRPr="00584484">
        <w:t>.</w:t>
      </w:r>
    </w:p>
    <w:p w:rsidRPr="001001B1" w:rsidR="0034076C" w:rsidP="00FA3EA6" w:rsidRDefault="0034076C" w14:paraId="7F3AE096" w14:textId="77777777">
      <w:pPr>
        <w:rPr>
          <w:szCs w:val="24"/>
        </w:rPr>
      </w:pPr>
    </w:p>
    <w:p w:rsidR="00A33DB7" w:rsidP="00A33DB7" w:rsidRDefault="00CD73C7" w14:paraId="078C3E06" w14:textId="0F94BD9B">
      <w:pPr>
        <w:rPr>
          <w:b/>
          <w:szCs w:val="24"/>
          <w:u w:val="single"/>
        </w:rPr>
      </w:pPr>
      <w:r>
        <w:rPr>
          <w:b/>
          <w:szCs w:val="24"/>
          <w:u w:val="single"/>
        </w:rPr>
        <w:lastRenderedPageBreak/>
        <w:t>PERFORMANCE</w:t>
      </w:r>
      <w:r w:rsidR="00A33DB7">
        <w:rPr>
          <w:b/>
          <w:szCs w:val="24"/>
          <w:u w:val="single"/>
        </w:rPr>
        <w:t>, CAREER DEVELOPMENT, AND</w:t>
      </w:r>
      <w:r w:rsidRPr="00381719" w:rsidR="00A33DB7">
        <w:rPr>
          <w:b/>
          <w:szCs w:val="24"/>
          <w:u w:val="single"/>
        </w:rPr>
        <w:t xml:space="preserve"> SERVICE REQUIREMENTS</w:t>
      </w:r>
    </w:p>
    <w:p w:rsidR="00CD73C7" w:rsidP="006A072D" w:rsidRDefault="00A33DB7" w14:paraId="09852425" w14:textId="015C5F9D">
      <w:pPr>
        <w:rPr>
          <w:szCs w:val="24"/>
        </w:rPr>
      </w:pPr>
      <w:r w:rsidRPr="001001B1">
        <w:t xml:space="preserve">This is an AmeriCorps position.  LISC </w:t>
      </w:r>
      <w:r>
        <w:t xml:space="preserve">and </w:t>
      </w:r>
      <w:r w:rsidR="00AE79C2">
        <w:t>North Shore CDC</w:t>
      </w:r>
      <w:r w:rsidRPr="001001B1" w:rsidR="00AE79C2">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Pr="006D404B" w:rsid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rsidRPr="00CD73C7" w:rsidR="00CD73C7" w:rsidP="006A072D" w:rsidRDefault="00CD73C7" w14:paraId="44EE6C64" w14:textId="77777777">
      <w:pPr>
        <w:rPr>
          <w:szCs w:val="24"/>
        </w:rPr>
      </w:pPr>
    </w:p>
    <w:p w:rsidR="003E662D" w:rsidP="003E662D" w:rsidRDefault="003E662D" w14:paraId="4BC1D9FD" w14:textId="6EACDC9E">
      <w:r w:rsidRPr="003E662D">
        <w:rPr>
          <w:szCs w:val="24"/>
        </w:rPr>
        <w:t xml:space="preserve">Members will perform day to day service at </w:t>
      </w:r>
      <w:r w:rsidR="00AE79C2">
        <w:t>North Shore CDC</w:t>
      </w:r>
      <w:r w:rsidRPr="001001B1" w:rsidR="00AE79C2">
        <w:t xml:space="preserve">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AE79C2">
        <w:t>North Shore CDC</w:t>
      </w:r>
      <w:r w:rsidR="00AE79C2">
        <w:t>.</w:t>
      </w:r>
    </w:p>
    <w:p w:rsidRPr="003E662D" w:rsidR="00AE79C2" w:rsidP="003E662D" w:rsidRDefault="00AE79C2" w14:paraId="78989361" w14:textId="77777777">
      <w:pPr>
        <w:rPr>
          <w:szCs w:val="24"/>
        </w:rPr>
      </w:pPr>
    </w:p>
    <w:p w:rsidRPr="00E43204" w:rsidR="00E43204" w:rsidP="00E43204" w:rsidRDefault="00E43204" w14:paraId="58771530" w14:textId="77777777">
      <w:pPr>
        <w:rPr>
          <w:szCs w:val="24"/>
        </w:rPr>
      </w:pPr>
      <w:r w:rsidRPr="00E43204">
        <w:rPr>
          <w:szCs w:val="24"/>
        </w:rPr>
        <w:t xml:space="preserve">Members are expected to attend and participate in all LISC AmeriCorps sponsored activities including but not limited to: </w:t>
      </w:r>
    </w:p>
    <w:p w:rsidRPr="00E43204" w:rsidR="00E43204" w:rsidP="00E43204" w:rsidRDefault="00E43204" w14:paraId="6B74BA49" w14:textId="77777777">
      <w:pPr>
        <w:numPr>
          <w:ilvl w:val="0"/>
          <w:numId w:val="10"/>
        </w:numPr>
        <w:rPr>
          <w:szCs w:val="24"/>
        </w:rPr>
      </w:pPr>
      <w:r w:rsidRPr="00E43204">
        <w:rPr>
          <w:szCs w:val="24"/>
        </w:rPr>
        <w:t xml:space="preserve">Attending a local onboarding session coordinated by LISC and an onsite orientation to our organization; </w:t>
      </w:r>
    </w:p>
    <w:p w:rsidRPr="001001B1" w:rsidR="006D10CF" w:rsidP="00E551F6" w:rsidRDefault="006D10CF" w14:paraId="1FCC6469" w14:textId="6C759881">
      <w:pPr>
        <w:numPr>
          <w:ilvl w:val="0"/>
          <w:numId w:val="10"/>
        </w:numPr>
        <w:rPr>
          <w:szCs w:val="24"/>
        </w:rPr>
      </w:pPr>
      <w:r w:rsidRPr="001001B1">
        <w:rPr>
          <w:szCs w:val="24"/>
        </w:rPr>
        <w:t>Attend</w:t>
      </w:r>
      <w:r w:rsidRPr="001001B1" w:rsidR="008C78DB">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Pr="001001B1" w:rsidR="008C78DB">
        <w:rPr>
          <w:szCs w:val="24"/>
        </w:rPr>
        <w:t>;</w:t>
      </w:r>
    </w:p>
    <w:p w:rsidRPr="001001B1" w:rsidR="006D10CF" w:rsidP="00E551F6" w:rsidRDefault="006D10CF" w14:paraId="7F34DB98" w14:textId="77777777">
      <w:pPr>
        <w:numPr>
          <w:ilvl w:val="0"/>
          <w:numId w:val="10"/>
        </w:numPr>
        <w:rPr>
          <w:szCs w:val="24"/>
        </w:rPr>
      </w:pPr>
      <w:r w:rsidRPr="001001B1">
        <w:rPr>
          <w:szCs w:val="24"/>
        </w:rPr>
        <w:t>Attend</w:t>
      </w:r>
      <w:r w:rsidRPr="001001B1" w:rsidR="008C78DB">
        <w:rPr>
          <w:szCs w:val="24"/>
        </w:rPr>
        <w:t>ing</w:t>
      </w:r>
      <w:r w:rsidRPr="001001B1">
        <w:rPr>
          <w:szCs w:val="24"/>
        </w:rPr>
        <w:t xml:space="preserve"> all locally sponsored monthly meetings;</w:t>
      </w:r>
    </w:p>
    <w:p w:rsidRPr="001001B1" w:rsidR="006D10CF" w:rsidP="00E551F6" w:rsidRDefault="008C78DB" w14:paraId="29D9530D" w14:textId="77777777">
      <w:pPr>
        <w:numPr>
          <w:ilvl w:val="0"/>
          <w:numId w:val="10"/>
        </w:numPr>
        <w:rPr>
          <w:szCs w:val="24"/>
        </w:rPr>
      </w:pPr>
      <w:r w:rsidRPr="001001B1">
        <w:rPr>
          <w:szCs w:val="24"/>
        </w:rPr>
        <w:t>Participating</w:t>
      </w:r>
      <w:r w:rsidRPr="001001B1" w:rsidR="006D10CF">
        <w:rPr>
          <w:szCs w:val="24"/>
        </w:rPr>
        <w:t xml:space="preserve"> in nationally sponsored webinars;</w:t>
      </w:r>
    </w:p>
    <w:p w:rsidRPr="001001B1" w:rsidR="006A072D" w:rsidP="00E551F6" w:rsidRDefault="006D10CF" w14:paraId="1153E4E1" w14:textId="2136BAF5">
      <w:pPr>
        <w:numPr>
          <w:ilvl w:val="0"/>
          <w:numId w:val="10"/>
        </w:numPr>
        <w:rPr>
          <w:szCs w:val="24"/>
        </w:rPr>
      </w:pPr>
      <w:r w:rsidRPr="001001B1">
        <w:rPr>
          <w:szCs w:val="24"/>
        </w:rPr>
        <w:t xml:space="preserve">Actively participating in </w:t>
      </w:r>
      <w:r w:rsidRPr="001001B1" w:rsidR="008C78DB">
        <w:rPr>
          <w:szCs w:val="24"/>
        </w:rPr>
        <w:t xml:space="preserve">at least </w:t>
      </w:r>
      <w:r w:rsidRPr="001001B1">
        <w:rPr>
          <w:szCs w:val="24"/>
        </w:rPr>
        <w:t>two team coordinated service projects (one for Dr. Martin Luther King, Jr. Day of Service and on</w:t>
      </w:r>
      <w:r w:rsidRPr="001001B1" w:rsidR="00185BAD">
        <w:rPr>
          <w:szCs w:val="24"/>
        </w:rPr>
        <w:t>e for National AmeriCorps Week); and,</w:t>
      </w:r>
    </w:p>
    <w:p w:rsidRPr="001001B1" w:rsidR="00185BAD" w:rsidP="00E551F6" w:rsidRDefault="00185BAD" w14:paraId="5A804655" w14:textId="77777777">
      <w:pPr>
        <w:numPr>
          <w:ilvl w:val="0"/>
          <w:numId w:val="10"/>
        </w:numPr>
        <w:rPr>
          <w:szCs w:val="24"/>
        </w:rPr>
      </w:pPr>
      <w:r w:rsidRPr="001001B1">
        <w:rPr>
          <w:szCs w:val="24"/>
        </w:rPr>
        <w:t>Engaging in any other LISC events as determined by the local LISC office.</w:t>
      </w:r>
    </w:p>
    <w:p w:rsidRPr="001001B1" w:rsidR="006A072D" w:rsidP="006A072D" w:rsidRDefault="006A072D" w14:paraId="0617065F" w14:textId="77777777">
      <w:pPr>
        <w:rPr>
          <w:szCs w:val="24"/>
        </w:rPr>
      </w:pPr>
    </w:p>
    <w:p w:rsidRPr="001001B1" w:rsidR="00FA3EA6" w:rsidP="00FA3EA6" w:rsidRDefault="00381719" w14:paraId="3C86F7A8" w14:textId="77777777">
      <w:pPr>
        <w:rPr>
          <w:b/>
          <w:szCs w:val="24"/>
          <w:u w:val="single"/>
        </w:rPr>
      </w:pPr>
      <w:r>
        <w:rPr>
          <w:b/>
          <w:szCs w:val="24"/>
          <w:u w:val="single"/>
        </w:rPr>
        <w:t>DESIRED SKILLS</w:t>
      </w:r>
    </w:p>
    <w:p w:rsidRPr="001001B1" w:rsidR="00AE79C2" w:rsidP="00AE79C2" w:rsidRDefault="00AE79C2" w14:paraId="1307C83E" w14:textId="77777777">
      <w:pPr>
        <w:numPr>
          <w:ilvl w:val="0"/>
          <w:numId w:val="9"/>
        </w:numPr>
        <w:rPr>
          <w:szCs w:val="24"/>
        </w:rPr>
      </w:pPr>
      <w:r w:rsidRPr="001001B1">
        <w:rPr>
          <w:szCs w:val="24"/>
        </w:rPr>
        <w:t>Desire and ability to work with a diverse group of people, particularly those living in low-income distressed neighborhoods</w:t>
      </w:r>
    </w:p>
    <w:p w:rsidRPr="001001B1" w:rsidR="00AE79C2" w:rsidP="00AE79C2" w:rsidRDefault="00AE79C2" w14:paraId="2C99A09B" w14:textId="77777777">
      <w:pPr>
        <w:numPr>
          <w:ilvl w:val="0"/>
          <w:numId w:val="9"/>
        </w:numPr>
        <w:rPr>
          <w:szCs w:val="24"/>
        </w:rPr>
      </w:pPr>
      <w:r w:rsidRPr="001001B1">
        <w:rPr>
          <w:szCs w:val="24"/>
        </w:rPr>
        <w:t>Ability to work independently and in a team environment</w:t>
      </w:r>
    </w:p>
    <w:p w:rsidRPr="001001B1" w:rsidR="00AE79C2" w:rsidP="00AE79C2" w:rsidRDefault="00AE79C2" w14:paraId="1CB328FC" w14:textId="77777777">
      <w:pPr>
        <w:numPr>
          <w:ilvl w:val="0"/>
          <w:numId w:val="9"/>
        </w:numPr>
        <w:rPr>
          <w:szCs w:val="24"/>
        </w:rPr>
      </w:pPr>
      <w:r w:rsidRPr="001001B1">
        <w:rPr>
          <w:szCs w:val="24"/>
        </w:rPr>
        <w:t>Computer skills</w:t>
      </w:r>
    </w:p>
    <w:p w:rsidRPr="001001B1" w:rsidR="00AE79C2" w:rsidP="00AE79C2" w:rsidRDefault="00AE79C2" w14:paraId="20381AC0" w14:textId="77777777">
      <w:pPr>
        <w:numPr>
          <w:ilvl w:val="0"/>
          <w:numId w:val="9"/>
        </w:numPr>
        <w:rPr>
          <w:szCs w:val="24"/>
        </w:rPr>
      </w:pPr>
      <w:r w:rsidRPr="001001B1">
        <w:rPr>
          <w:szCs w:val="24"/>
        </w:rPr>
        <w:t>Good written and oral communication skills</w:t>
      </w:r>
    </w:p>
    <w:p w:rsidR="00AE79C2" w:rsidP="00AE79C2" w:rsidRDefault="00AE79C2" w14:paraId="2366EB01" w14:textId="77777777">
      <w:pPr>
        <w:numPr>
          <w:ilvl w:val="0"/>
          <w:numId w:val="9"/>
        </w:numPr>
        <w:rPr>
          <w:szCs w:val="24"/>
        </w:rPr>
      </w:pPr>
      <w:r w:rsidRPr="001001B1">
        <w:rPr>
          <w:szCs w:val="24"/>
        </w:rPr>
        <w:t>Ability to work a flexible schedule (some night and weekends may be required)</w:t>
      </w:r>
    </w:p>
    <w:p w:rsidRPr="001202B8" w:rsidR="00AE79C2" w:rsidP="00AE79C2" w:rsidRDefault="00AE79C2" w14:paraId="3E524221" w14:textId="77777777">
      <w:pPr>
        <w:numPr>
          <w:ilvl w:val="0"/>
          <w:numId w:val="9"/>
        </w:numPr>
        <w:rPr>
          <w:szCs w:val="24"/>
        </w:rPr>
      </w:pPr>
      <w:r w:rsidRPr="001202B8">
        <w:rPr>
          <w:szCs w:val="24"/>
        </w:rPr>
        <w:t>Professional, mature and detail oriented</w:t>
      </w:r>
    </w:p>
    <w:p w:rsidRPr="001202B8" w:rsidR="00AE79C2" w:rsidP="00AE79C2" w:rsidRDefault="00AE79C2" w14:paraId="74BFD1BD" w14:textId="77777777">
      <w:pPr>
        <w:numPr>
          <w:ilvl w:val="0"/>
          <w:numId w:val="9"/>
        </w:numPr>
        <w:rPr>
          <w:szCs w:val="24"/>
        </w:rPr>
      </w:pPr>
      <w:r w:rsidRPr="001202B8">
        <w:rPr>
          <w:szCs w:val="24"/>
        </w:rPr>
        <w:t>Strong critical thinking and problem solving skills</w:t>
      </w:r>
    </w:p>
    <w:p w:rsidRPr="001202B8" w:rsidR="00AE79C2" w:rsidP="00AE79C2" w:rsidRDefault="00AE79C2" w14:paraId="7DDE331F" w14:textId="77777777">
      <w:pPr>
        <w:numPr>
          <w:ilvl w:val="0"/>
          <w:numId w:val="9"/>
        </w:numPr>
        <w:rPr>
          <w:szCs w:val="24"/>
        </w:rPr>
      </w:pPr>
      <w:r w:rsidRPr="001202B8">
        <w:rPr>
          <w:szCs w:val="24"/>
        </w:rPr>
        <w:t>Customer service experience</w:t>
      </w:r>
    </w:p>
    <w:p w:rsidRPr="001202B8" w:rsidR="00AE79C2" w:rsidP="00AE79C2" w:rsidRDefault="00AE79C2" w14:paraId="505C2904" w14:textId="77777777">
      <w:pPr>
        <w:numPr>
          <w:ilvl w:val="0"/>
          <w:numId w:val="9"/>
        </w:numPr>
        <w:rPr>
          <w:szCs w:val="24"/>
        </w:rPr>
      </w:pPr>
      <w:r w:rsidRPr="001202B8">
        <w:rPr>
          <w:szCs w:val="24"/>
        </w:rPr>
        <w:t>Bilingual Spanish/English</w:t>
      </w:r>
    </w:p>
    <w:p w:rsidRPr="001202B8" w:rsidR="00AE79C2" w:rsidP="00AE79C2" w:rsidRDefault="00AE79C2" w14:paraId="7A9E68EC" w14:textId="77777777">
      <w:pPr>
        <w:numPr>
          <w:ilvl w:val="0"/>
          <w:numId w:val="9"/>
        </w:numPr>
        <w:rPr>
          <w:szCs w:val="24"/>
        </w:rPr>
      </w:pPr>
      <w:r>
        <w:rPr>
          <w:szCs w:val="24"/>
        </w:rPr>
        <w:t xml:space="preserve">Excellent organizational </w:t>
      </w:r>
      <w:r w:rsidRPr="001202B8">
        <w:rPr>
          <w:szCs w:val="24"/>
        </w:rPr>
        <w:t>skills</w:t>
      </w:r>
    </w:p>
    <w:p w:rsidRPr="007F7765" w:rsidR="00AE79C2" w:rsidP="00AE79C2" w:rsidRDefault="00AE79C2" w14:paraId="2A2C2A36" w14:textId="77777777">
      <w:pPr>
        <w:numPr>
          <w:ilvl w:val="0"/>
          <w:numId w:val="9"/>
        </w:numPr>
        <w:rPr>
          <w:szCs w:val="24"/>
        </w:rPr>
      </w:pPr>
      <w:r w:rsidRPr="001202B8">
        <w:rPr>
          <w:szCs w:val="24"/>
        </w:rPr>
        <w:t>Experience in social services</w:t>
      </w:r>
    </w:p>
    <w:p w:rsidRPr="005C72AD" w:rsidR="005C72AD" w:rsidP="005C72AD" w:rsidRDefault="005C72AD" w14:paraId="1CF474FB" w14:textId="77777777">
      <w:pPr>
        <w:ind w:left="720"/>
        <w:rPr>
          <w:szCs w:val="24"/>
        </w:rPr>
      </w:pPr>
    </w:p>
    <w:p w:rsidRPr="001001B1" w:rsidR="006A072D" w:rsidP="00FA3EA6" w:rsidRDefault="00381719" w14:paraId="69388870" w14:textId="77777777">
      <w:pPr>
        <w:rPr>
          <w:b/>
          <w:szCs w:val="24"/>
          <w:u w:val="single"/>
        </w:rPr>
      </w:pPr>
      <w:r>
        <w:rPr>
          <w:b/>
          <w:szCs w:val="24"/>
          <w:u w:val="single"/>
        </w:rPr>
        <w:t>PROGRAM ELIGIBILITY REQUIREMENTS</w:t>
      </w:r>
    </w:p>
    <w:p w:rsidR="00076E33" w:rsidP="00076E33" w:rsidRDefault="00745603" w14:paraId="38D726ED" w14:textId="77777777">
      <w:pPr>
        <w:rPr>
          <w:szCs w:val="24"/>
        </w:rPr>
      </w:pPr>
      <w:r w:rsidRPr="001001B1">
        <w:rPr>
          <w:szCs w:val="24"/>
        </w:rPr>
        <w:t>To be eligible to participate as a LISC Ameri</w:t>
      </w:r>
      <w:r w:rsidRPr="001001B1" w:rsidR="00076E33">
        <w:rPr>
          <w:szCs w:val="24"/>
        </w:rPr>
        <w:t>Corps member the candidate must m</w:t>
      </w:r>
      <w:r w:rsidRPr="001001B1" w:rsidR="00EE04CC">
        <w:rPr>
          <w:szCs w:val="24"/>
        </w:rPr>
        <w:t>eet all eligibility requirements to serve as a National Service participant</w:t>
      </w:r>
      <w:r w:rsidRPr="001001B1" w:rsidR="00076E33">
        <w:rPr>
          <w:szCs w:val="24"/>
        </w:rPr>
        <w:t xml:space="preserve"> including but not limited to:</w:t>
      </w:r>
    </w:p>
    <w:p w:rsidRPr="001001B1" w:rsidR="00E551F6" w:rsidP="00076E33" w:rsidRDefault="00E551F6" w14:paraId="30FD1DB4" w14:textId="77777777">
      <w:pPr>
        <w:rPr>
          <w:szCs w:val="24"/>
        </w:rPr>
      </w:pPr>
    </w:p>
    <w:p w:rsidRPr="001001B1" w:rsidR="001001B1" w:rsidP="005C72AD" w:rsidRDefault="001001B1" w14:paraId="7969406E" w14:textId="4C345F37">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rsidRPr="001001B1" w:rsidR="001001B1" w:rsidP="005C72AD" w:rsidRDefault="006A15DE" w14:paraId="55D9A516" w14:textId="448FB69E">
      <w:pPr>
        <w:numPr>
          <w:ilvl w:val="0"/>
          <w:numId w:val="8"/>
        </w:numPr>
        <w:rPr>
          <w:szCs w:val="24"/>
        </w:rPr>
      </w:pPr>
      <w:r>
        <w:rPr>
          <w:szCs w:val="24"/>
        </w:rPr>
        <w:t xml:space="preserve">Be eligible to perform the </w:t>
      </w:r>
      <w:r w:rsidRPr="001001B1" w:rsidR="001001B1">
        <w:rPr>
          <w:szCs w:val="24"/>
        </w:rPr>
        <w:t>term of national service</w:t>
      </w:r>
      <w:r>
        <w:rPr>
          <w:szCs w:val="24"/>
        </w:rPr>
        <w:t xml:space="preserve"> associated with this description</w:t>
      </w:r>
    </w:p>
    <w:p w:rsidRPr="001001B1" w:rsidR="00A33DB7" w:rsidP="00A33DB7" w:rsidRDefault="00A33DB7" w14:paraId="624BC22E" w14:textId="7777777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rsidRPr="001001B1" w:rsidR="00AB012D" w:rsidP="005C72AD" w:rsidRDefault="00745603" w14:paraId="199F10D7" w14:textId="77777777">
      <w:pPr>
        <w:numPr>
          <w:ilvl w:val="0"/>
          <w:numId w:val="8"/>
        </w:numPr>
        <w:rPr>
          <w:szCs w:val="24"/>
        </w:rPr>
      </w:pPr>
      <w:r w:rsidRPr="001001B1">
        <w:rPr>
          <w:szCs w:val="24"/>
        </w:rPr>
        <w:t>Possess a h</w:t>
      </w:r>
      <w:r w:rsidRPr="001001B1" w:rsidR="00AB012D">
        <w:rPr>
          <w:szCs w:val="24"/>
        </w:rPr>
        <w:t>igh school degree, GED certificate or agree to achieve GED during the term of service</w:t>
      </w:r>
    </w:p>
    <w:p w:rsidRPr="001001B1" w:rsidR="00745603" w:rsidP="005C72AD" w:rsidRDefault="00745603" w14:paraId="0655C567" w14:textId="77777777">
      <w:pPr>
        <w:numPr>
          <w:ilvl w:val="0"/>
          <w:numId w:val="8"/>
        </w:numPr>
        <w:rPr>
          <w:szCs w:val="24"/>
        </w:rPr>
      </w:pPr>
      <w:r w:rsidRPr="001001B1">
        <w:rPr>
          <w:szCs w:val="24"/>
        </w:rPr>
        <w:t xml:space="preserve">Be at least </w:t>
      </w:r>
      <w:r w:rsidRPr="001001B1" w:rsidR="00AB012D">
        <w:rPr>
          <w:szCs w:val="24"/>
        </w:rPr>
        <w:t>1</w:t>
      </w:r>
      <w:r w:rsidRPr="001001B1" w:rsidR="00CA68F6">
        <w:rPr>
          <w:szCs w:val="24"/>
        </w:rPr>
        <w:t>7</w:t>
      </w:r>
      <w:r w:rsidRPr="001001B1" w:rsidR="00AB012D">
        <w:rPr>
          <w:szCs w:val="24"/>
        </w:rPr>
        <w:t xml:space="preserve"> year</w:t>
      </w:r>
      <w:r w:rsidRPr="001001B1">
        <w:rPr>
          <w:szCs w:val="24"/>
        </w:rPr>
        <w:t>s</w:t>
      </w:r>
      <w:r w:rsidRPr="001001B1" w:rsidR="00AB012D">
        <w:rPr>
          <w:szCs w:val="24"/>
        </w:rPr>
        <w:t xml:space="preserve"> of age</w:t>
      </w:r>
      <w:r w:rsidRPr="001001B1">
        <w:rPr>
          <w:szCs w:val="24"/>
        </w:rPr>
        <w:t xml:space="preserve"> (note there is no </w:t>
      </w:r>
      <w:r w:rsidRPr="001001B1" w:rsidR="00185BAD">
        <w:rPr>
          <w:szCs w:val="24"/>
        </w:rPr>
        <w:t xml:space="preserve">upper </w:t>
      </w:r>
      <w:r w:rsidRPr="001001B1">
        <w:rPr>
          <w:szCs w:val="24"/>
        </w:rPr>
        <w:t>age limit)</w:t>
      </w:r>
    </w:p>
    <w:p w:rsidR="00341B8F" w:rsidP="00D424E6" w:rsidRDefault="001001B1" w14:paraId="64399BAE" w14:textId="3AF412AF">
      <w:pPr>
        <w:numPr>
          <w:ilvl w:val="0"/>
          <w:numId w:val="8"/>
        </w:numPr>
        <w:rPr>
          <w:szCs w:val="24"/>
        </w:rPr>
      </w:pPr>
      <w:r w:rsidRPr="006A15DE">
        <w:rPr>
          <w:szCs w:val="24"/>
        </w:rPr>
        <w:t xml:space="preserve">Be able to complete at </w:t>
      </w:r>
      <w:r w:rsidRPr="006A15DE" w:rsidR="006A15DE">
        <w:rPr>
          <w:szCs w:val="24"/>
        </w:rPr>
        <w:t xml:space="preserve">the hours within the timeframe of the service term and serve the full </w:t>
      </w:r>
      <w:r w:rsidR="00A11F25">
        <w:rPr>
          <w:szCs w:val="24"/>
        </w:rPr>
        <w:t>term</w:t>
      </w:r>
    </w:p>
    <w:p w:rsidRPr="006A15DE" w:rsidR="006A15DE" w:rsidP="00A11F25" w:rsidRDefault="006A15DE" w14:paraId="73813756" w14:textId="77777777">
      <w:pPr>
        <w:ind w:left="720"/>
        <w:rPr>
          <w:szCs w:val="24"/>
        </w:rPr>
      </w:pPr>
    </w:p>
    <w:p w:rsidRPr="001001B1" w:rsidR="005C119A" w:rsidP="00745603" w:rsidRDefault="00381719" w14:paraId="111646B1" w14:textId="77777777">
      <w:pPr>
        <w:rPr>
          <w:b/>
          <w:szCs w:val="24"/>
          <w:u w:val="single"/>
        </w:rPr>
      </w:pPr>
      <w:r>
        <w:rPr>
          <w:b/>
          <w:szCs w:val="24"/>
          <w:u w:val="single"/>
        </w:rPr>
        <w:t>NATIONAL SERVICE CRIMINAL HISTORY SEARCH REQUIREMENT</w:t>
      </w:r>
    </w:p>
    <w:p w:rsidR="0034076C" w:rsidP="0034076C" w:rsidRDefault="0034076C" w14:paraId="3B8144FB" w14:textId="409E246F">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w:t>
      </w:r>
      <w:r w:rsidRPr="001001B1">
        <w:rPr>
          <w:szCs w:val="24"/>
        </w:rPr>
        <w:lastRenderedPageBreak/>
        <w:t xml:space="preserve">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rsidRPr="001001B1" w:rsidR="001001B1" w:rsidP="00745603" w:rsidRDefault="001001B1" w14:paraId="6461088E" w14:textId="77777777">
      <w:pPr>
        <w:rPr>
          <w:szCs w:val="24"/>
        </w:rPr>
      </w:pPr>
    </w:p>
    <w:p w:rsidRPr="001001B1" w:rsidR="00745603" w:rsidP="00745603" w:rsidRDefault="00381719" w14:paraId="79920CA5" w14:textId="77777777">
      <w:pPr>
        <w:rPr>
          <w:b/>
          <w:szCs w:val="24"/>
          <w:u w:val="single"/>
        </w:rPr>
      </w:pPr>
      <w:r>
        <w:rPr>
          <w:b/>
          <w:szCs w:val="24"/>
          <w:u w:val="single"/>
        </w:rPr>
        <w:t>PROGRAM BENEFITS</w:t>
      </w:r>
    </w:p>
    <w:p w:rsidR="00A11F25" w:rsidP="007455DB" w:rsidRDefault="00E43204" w14:paraId="7982250A" w14:textId="0C5472D3">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Pr="001001B1" w:rsidR="007455DB">
        <w:rPr>
          <w:szCs w:val="24"/>
        </w:rPr>
        <w:t xml:space="preserve">  </w:t>
      </w:r>
    </w:p>
    <w:p w:rsidR="00A11F25" w:rsidP="007455DB" w:rsidRDefault="00A11F25" w14:paraId="2BA32C52" w14:textId="77777777">
      <w:pPr>
        <w:rPr>
          <w:szCs w:val="24"/>
        </w:rPr>
      </w:pPr>
    </w:p>
    <w:p w:rsidRPr="001001B1" w:rsidR="006A072D" w:rsidP="007455DB" w:rsidRDefault="005D6EB9" w14:paraId="72FC06B5" w14:textId="10D3E274">
      <w:pPr>
        <w:rPr>
          <w:szCs w:val="24"/>
        </w:rPr>
      </w:pPr>
      <w:r>
        <w:rPr>
          <w:szCs w:val="24"/>
        </w:rPr>
        <w:t xml:space="preserve">Additional benefits for alums can be found here: </w:t>
      </w:r>
      <w:r w:rsidRPr="001001B1">
        <w:rPr>
          <w:szCs w:val="24"/>
        </w:rPr>
        <w:t xml:space="preserve"> </w:t>
      </w:r>
      <w:hyperlink w:history="1" r:id="rId9">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w:history="1" r:id="rId10">
        <w:r w:rsidRPr="005D6EB9">
          <w:rPr>
            <w:rStyle w:val="Hyperlink"/>
            <w:szCs w:val="24"/>
          </w:rPr>
          <w:t>https://studentaid.ed.gov/sa/repay-loans/forgiveness-cancellation/public-service</w:t>
        </w:r>
      </w:hyperlink>
      <w:r>
        <w:rPr>
          <w:szCs w:val="24"/>
        </w:rPr>
        <w:t xml:space="preserve">. </w:t>
      </w:r>
    </w:p>
    <w:p w:rsidRPr="001001B1" w:rsidR="00FA3EA6" w:rsidP="00FA3EA6" w:rsidRDefault="00FA3EA6" w14:paraId="499A35D4" w14:textId="77777777">
      <w:pPr>
        <w:rPr>
          <w:szCs w:val="24"/>
        </w:rPr>
      </w:pPr>
    </w:p>
    <w:p w:rsidRPr="001001B1" w:rsidR="00FA3EA6" w:rsidP="00FA3EA6" w:rsidRDefault="00381719" w14:paraId="3C0FEB65" w14:textId="77777777">
      <w:pPr>
        <w:rPr>
          <w:b/>
          <w:szCs w:val="24"/>
          <w:u w:val="single"/>
        </w:rPr>
      </w:pPr>
      <w:r>
        <w:rPr>
          <w:b/>
          <w:szCs w:val="24"/>
          <w:u w:val="single"/>
        </w:rPr>
        <w:t>HOW TO APPLY</w:t>
      </w:r>
      <w:r w:rsidRPr="001001B1" w:rsidR="002D6FAD">
        <w:rPr>
          <w:b/>
          <w:szCs w:val="24"/>
          <w:u w:val="single"/>
        </w:rPr>
        <w:t xml:space="preserve">: </w:t>
      </w:r>
    </w:p>
    <w:p w:rsidRPr="006D404B" w:rsidR="002D6FAD" w:rsidP="00FA3EA6" w:rsidRDefault="002D6FAD" w14:paraId="49C65250" w14:textId="77777777">
      <w:pPr>
        <w:rPr>
          <w:szCs w:val="24"/>
        </w:rPr>
      </w:pPr>
    </w:p>
    <w:p w:rsidR="00AE79C2" w:rsidP="00FA3EA6" w:rsidRDefault="00AE79C2" w14:paraId="13EDE876" w14:textId="12FEB4A0">
      <w:pPr>
        <w:rPr>
          <w:szCs w:val="24"/>
        </w:rPr>
      </w:pPr>
      <w:r>
        <w:rPr>
          <w:szCs w:val="24"/>
        </w:rPr>
        <w:t>Submit letter explaining interest in position and resume as applicable to:</w:t>
      </w:r>
    </w:p>
    <w:p w:rsidRPr="00AE79C2" w:rsidR="00EA7D64" w:rsidP="00AE79C2" w:rsidRDefault="00AE79C2" w14:paraId="2AC8F21B" w14:textId="1984BA5B">
      <w:pPr>
        <w:ind w:left="720"/>
        <w:rPr>
          <w:szCs w:val="24"/>
        </w:rPr>
      </w:pPr>
      <w:r w:rsidRPr="00AE79C2">
        <w:rPr>
          <w:szCs w:val="24"/>
        </w:rPr>
        <w:t xml:space="preserve">Shantel Alix, </w:t>
      </w:r>
      <w:r w:rsidRPr="00AE79C2">
        <w:rPr>
          <w:color w:val="000000"/>
        </w:rPr>
        <w:t>Community Engagement Coordinator</w:t>
      </w:r>
    </w:p>
    <w:p w:rsidRPr="00AE79C2" w:rsidR="00AE79C2" w:rsidP="00AE79C2" w:rsidRDefault="00AE79C2" w14:paraId="2210DFC0" w14:textId="4244A805">
      <w:pPr>
        <w:ind w:left="720"/>
        <w:rPr>
          <w:szCs w:val="24"/>
        </w:rPr>
      </w:pPr>
      <w:hyperlink w:history="1" r:id="rId11">
        <w:r w:rsidRPr="00AE79C2">
          <w:rPr>
            <w:rStyle w:val="Hyperlink"/>
            <w:szCs w:val="24"/>
          </w:rPr>
          <w:t>shantel@northshorecdc.org</w:t>
        </w:r>
      </w:hyperlink>
    </w:p>
    <w:p w:rsidRPr="00AE79C2" w:rsidR="00AE79C2" w:rsidP="00AE79C2" w:rsidRDefault="00AE79C2" w14:paraId="76B64B13" w14:textId="77777777">
      <w:pPr>
        <w:ind w:left="720"/>
        <w:rPr>
          <w:szCs w:val="24"/>
        </w:rPr>
      </w:pPr>
      <w:r w:rsidRPr="00AE79C2">
        <w:rPr>
          <w:szCs w:val="24"/>
        </w:rPr>
        <w:t>North Shore CDC</w:t>
      </w:r>
    </w:p>
    <w:p w:rsidRPr="00AE79C2" w:rsidR="00AE79C2" w:rsidP="00AE79C2" w:rsidRDefault="00AE79C2" w14:paraId="4A6B1C9A" w14:textId="77777777">
      <w:pPr>
        <w:ind w:left="720"/>
        <w:rPr>
          <w:i/>
          <w:szCs w:val="24"/>
        </w:rPr>
      </w:pPr>
      <w:r w:rsidRPr="00AE79C2">
        <w:rPr>
          <w:szCs w:val="24"/>
        </w:rPr>
        <w:t>96 Lafayette Street, Salem, M</w:t>
      </w:r>
      <w:bookmarkStart w:name="_GoBack" w:id="0"/>
      <w:bookmarkEnd w:id="0"/>
      <w:r w:rsidRPr="00AE79C2">
        <w:rPr>
          <w:szCs w:val="24"/>
        </w:rPr>
        <w:t>A 01970</w:t>
      </w:r>
    </w:p>
    <w:p w:rsidRPr="006D404B" w:rsidR="00AE79C2" w:rsidP="00FA3EA6" w:rsidRDefault="00AE79C2" w14:paraId="28FD5074" w14:textId="77777777">
      <w:pPr>
        <w:rPr>
          <w:szCs w:val="24"/>
        </w:rPr>
      </w:pPr>
    </w:p>
    <w:p w:rsidRPr="004627DE" w:rsidR="004627DE" w:rsidP="004627DE" w:rsidRDefault="004627DE" w14:paraId="742DB10C" w14:textId="77777777">
      <w:pPr>
        <w:jc w:val="center"/>
        <w:rPr>
          <w:szCs w:val="24"/>
        </w:rPr>
      </w:pPr>
      <w:r w:rsidRPr="004627DE">
        <w:rPr>
          <w:szCs w:val="24"/>
        </w:rPr>
        <w:t>We are committed to diversity and inclusion in the selection process.</w:t>
      </w:r>
    </w:p>
    <w:p w:rsidRPr="004627DE" w:rsidR="00FA3EA6" w:rsidP="006D404B" w:rsidRDefault="006D404B" w14:paraId="5540259A" w14:textId="6A1BC445">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Pr="004627DE" w:rsidR="00FA3EA6" w:rsidSect="005C72AD">
      <w:headerReference w:type="first" r:id="rId12"/>
      <w:footerReference w:type="first" r:id="rId13"/>
      <w:pgSz w:w="12240" w:h="15840" w:orient="portrait" w:code="1"/>
      <w:pgMar w:top="720" w:right="720" w:bottom="720" w:left="720" w:header="2160" w:footer="288" w:gutter="0"/>
      <w:cols w:space="720"/>
      <w:titlePg/>
      <w:docGrid w:linePitch="360"/>
      <w:headerReference w:type="default" r:id="R5e9ff27133c94da0"/>
      <w:footerReference w:type="default" r:id="Rd9b9d1242b864f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7F" w:rsidRDefault="00C9597F" w14:paraId="553B281B" w14:textId="77777777">
      <w:r>
        <w:separator/>
      </w:r>
    </w:p>
  </w:endnote>
  <w:endnote w:type="continuationSeparator" w:id="0">
    <w:p w:rsidR="00C9597F" w:rsidRDefault="00C9597F" w14:paraId="63CB19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09" w:rsidP="1C415F6F" w:rsidRDefault="00712209" w14:paraId="5FFCD232" w14:textId="467CB3C3">
    <w:pPr>
      <w:rPr>
        <w:b w:val="1"/>
        <w:bCs w:val="1"/>
      </w:rPr>
    </w:pPr>
    <w:r w:rsidRPr="1C415F6F" w:rsidR="1C415F6F">
      <w:rPr>
        <w:b w:val="1"/>
        <w:bCs w:val="1"/>
      </w:rPr>
      <w:t>LISC PD APPROVAL:</w:t>
    </w:r>
    <w:r w:rsidRPr="1C415F6F" w:rsidR="1C415F6F">
      <w:rPr>
        <w:b w:val="1"/>
        <w:bCs w:val="1"/>
      </w:rPr>
      <w:t xml:space="preserve"> SGrant</w:t>
    </w:r>
  </w:p>
  <w:p w:rsidR="00D937E5" w:rsidP="00712209" w:rsidRDefault="0011220D" w14:paraId="234F64A5" w14:textId="2CE8A58C">
    <w:pPr>
      <w:rPr>
        <w:b/>
        <w:szCs w:val="24"/>
      </w:rPr>
    </w:pPr>
    <w:r>
      <w:rPr>
        <w:b/>
        <w:szCs w:val="24"/>
      </w:rPr>
      <w:t xml:space="preserve">MEMBER </w:t>
    </w:r>
    <w:r w:rsidR="00E43204">
      <w:rPr>
        <w:b/>
        <w:szCs w:val="24"/>
      </w:rPr>
      <w:t>SIGNATURE</w:t>
    </w:r>
    <w:r w:rsidR="00712209">
      <w:rPr>
        <w:b/>
        <w:szCs w:val="24"/>
      </w:rPr>
      <w:t xml:space="preserve"> (at time of enrollment)</w:t>
    </w:r>
    <w:r w:rsidRPr="001001B1" w:rsidR="001001B1">
      <w:rPr>
        <w:b/>
        <w:szCs w:val="24"/>
      </w:rPr>
      <w:t xml:space="preserve">:  </w:t>
    </w:r>
    <w:r w:rsidRPr="001001B1" w:rsidR="001001B1">
      <w:rPr>
        <w:b/>
        <w:szCs w:val="24"/>
      </w:rPr>
      <w:tab/>
    </w:r>
    <w:r w:rsidRPr="001001B1" w:rsidR="001001B1">
      <w:rPr>
        <w:b/>
        <w:szCs w:val="24"/>
      </w:rPr>
      <w:t>_______________</w:t>
    </w:r>
    <w:r w:rsidRPr="001001B1" w:rsidR="001001B1">
      <w:rPr>
        <w:b/>
        <w:szCs w:val="24"/>
      </w:rPr>
      <w:tab/>
    </w:r>
  </w:p>
  <w:p w:rsidRPr="001001B1" w:rsidR="001001B1" w:rsidP="001001B1" w:rsidRDefault="00712209" w14:paraId="5CA57E65" w14:textId="22C4374F">
    <w:pPr>
      <w:rPr>
        <w:b/>
        <w:sz w:val="16"/>
        <w:szCs w:val="16"/>
      </w:rPr>
    </w:pPr>
    <w:r>
      <w:rPr>
        <w:b/>
        <w:sz w:val="16"/>
        <w:szCs w:val="16"/>
      </w:rPr>
      <w:t>1700 Hour version; YR25</w:t>
    </w:r>
    <w:r w:rsidR="005D6EB9">
      <w:rPr>
        <w:b/>
        <w:sz w:val="16"/>
        <w:szCs w:val="16"/>
      </w:rPr>
      <w:t xml:space="preserve"> </w:t>
    </w:r>
  </w:p>
  <w:p w:rsidRPr="001001B1" w:rsidR="007455DB" w:rsidP="001001B1" w:rsidRDefault="007455DB" w14:paraId="53EECB39"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415F6F" w:rsidTr="1C415F6F" w14:paraId="4CEB9FA9">
      <w:tc>
        <w:tcPr>
          <w:tcW w:w="3600" w:type="dxa"/>
          <w:tcMar/>
        </w:tcPr>
        <w:p w:rsidR="1C415F6F" w:rsidP="1C415F6F" w:rsidRDefault="1C415F6F" w14:paraId="4550BF84" w14:textId="45E17899">
          <w:pPr>
            <w:pStyle w:val="Header"/>
            <w:bidi w:val="0"/>
            <w:ind w:left="-115"/>
            <w:jc w:val="left"/>
          </w:pPr>
        </w:p>
      </w:tc>
      <w:tc>
        <w:tcPr>
          <w:tcW w:w="3600" w:type="dxa"/>
          <w:tcMar/>
        </w:tcPr>
        <w:p w:rsidR="1C415F6F" w:rsidP="1C415F6F" w:rsidRDefault="1C415F6F" w14:paraId="76D3ACCA" w14:textId="2C8AF61B">
          <w:pPr>
            <w:pStyle w:val="Header"/>
            <w:bidi w:val="0"/>
            <w:jc w:val="center"/>
          </w:pPr>
        </w:p>
      </w:tc>
      <w:tc>
        <w:tcPr>
          <w:tcW w:w="3600" w:type="dxa"/>
          <w:tcMar/>
        </w:tcPr>
        <w:p w:rsidR="1C415F6F" w:rsidP="1C415F6F" w:rsidRDefault="1C415F6F" w14:paraId="74710272" w14:textId="29E1BD79">
          <w:pPr>
            <w:pStyle w:val="Header"/>
            <w:bidi w:val="0"/>
            <w:ind w:right="-115"/>
            <w:jc w:val="right"/>
          </w:pPr>
        </w:p>
      </w:tc>
    </w:tr>
  </w:tbl>
  <w:p w:rsidR="1C415F6F" w:rsidP="1C415F6F" w:rsidRDefault="1C415F6F" w14:paraId="289870FD" w14:textId="246349E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7F" w:rsidRDefault="00C9597F" w14:paraId="18D49AF8" w14:textId="77777777">
      <w:r>
        <w:separator/>
      </w:r>
    </w:p>
  </w:footnote>
  <w:footnote w:type="continuationSeparator" w:id="0">
    <w:p w:rsidR="00C9597F" w:rsidRDefault="00C9597F" w14:paraId="41251D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7455DB" w:rsidP="001001B1" w:rsidRDefault="005D6EB9" w14:paraId="33513B01" w14:textId="254A0C7A">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B1" w:rsidP="001001B1" w:rsidRDefault="001001B1" w14:paraId="7ADB392D" w14:textId="77777777">
                          <w:pPr>
                            <w:jc w:val="center"/>
                            <w:rPr>
                              <w:b/>
                              <w:szCs w:val="24"/>
                            </w:rPr>
                          </w:pPr>
                        </w:p>
                        <w:p w:rsidRPr="001001B1" w:rsidR="001001B1" w:rsidP="001001B1" w:rsidRDefault="001001B1" w14:paraId="472D6D68" w14:textId="77777777">
                          <w:pPr>
                            <w:jc w:val="center"/>
                            <w:rPr>
                              <w:b/>
                              <w:sz w:val="28"/>
                              <w:szCs w:val="24"/>
                            </w:rPr>
                          </w:pPr>
                          <w:r w:rsidRPr="001001B1">
                            <w:rPr>
                              <w:b/>
                              <w:sz w:val="28"/>
                              <w:szCs w:val="24"/>
                            </w:rPr>
                            <w:t>AmeriCorps Member Service Opportunity</w:t>
                          </w:r>
                        </w:p>
                        <w:p w:rsidRPr="001001B1" w:rsidR="001001B1" w:rsidP="001001B1" w:rsidRDefault="001001B1" w14:paraId="34CB0493" w14:textId="77777777">
                          <w:pPr>
                            <w:jc w:val="center"/>
                            <w:rPr>
                              <w:b/>
                              <w:sz w:val="28"/>
                              <w:szCs w:val="24"/>
                            </w:rPr>
                          </w:pPr>
                          <w:r w:rsidRPr="001001B1">
                            <w:rPr>
                              <w:b/>
                              <w:sz w:val="28"/>
                              <w:szCs w:val="24"/>
                            </w:rPr>
                            <w:t xml:space="preserve">Full-Time Position </w:t>
                          </w:r>
                        </w:p>
                        <w:p w:rsidRPr="001001B1" w:rsidR="001001B1" w:rsidP="001001B1" w:rsidRDefault="001001B1" w14:paraId="6B7B546A" w14:textId="23AB3104">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14:paraId="75625E9D"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6047FA7">
            <v:shapetype id="_x0000_t202" coordsize="21600,21600" o:spt="202" path="m,l,21600r21600,l21600,xe" w14:anchorId="77083E0E">
              <v:stroke joinstyle="miter"/>
              <v:path gradientshapeok="t" o:connecttype="rect"/>
            </v:shapetype>
            <v:shape id="Text Box 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v:textbox style="mso-fit-shape-to-text:t">
                <w:txbxContent>
                  <w:p w:rsidR="001001B1" w:rsidP="001001B1" w:rsidRDefault="001001B1" w14:paraId="672A6659" w14:textId="77777777">
                    <w:pPr>
                      <w:jc w:val="center"/>
                      <w:rPr>
                        <w:b/>
                        <w:szCs w:val="24"/>
                      </w:rPr>
                    </w:pPr>
                  </w:p>
                  <w:p w:rsidRPr="001001B1" w:rsidR="001001B1" w:rsidP="001001B1" w:rsidRDefault="001001B1" w14:paraId="6C7DF0C4" w14:textId="77777777">
                    <w:pPr>
                      <w:jc w:val="center"/>
                      <w:rPr>
                        <w:b/>
                        <w:sz w:val="28"/>
                        <w:szCs w:val="24"/>
                      </w:rPr>
                    </w:pPr>
                    <w:r w:rsidRPr="001001B1">
                      <w:rPr>
                        <w:b/>
                        <w:sz w:val="28"/>
                        <w:szCs w:val="24"/>
                      </w:rPr>
                      <w:t>AmeriCorps Member Service Opportunity</w:t>
                    </w:r>
                  </w:p>
                  <w:p w:rsidRPr="001001B1" w:rsidR="001001B1" w:rsidP="001001B1" w:rsidRDefault="001001B1" w14:paraId="31808B4B" w14:textId="77777777">
                    <w:pPr>
                      <w:jc w:val="center"/>
                      <w:rPr>
                        <w:b/>
                        <w:sz w:val="28"/>
                        <w:szCs w:val="24"/>
                      </w:rPr>
                    </w:pPr>
                    <w:r w:rsidRPr="001001B1">
                      <w:rPr>
                        <w:b/>
                        <w:sz w:val="28"/>
                        <w:szCs w:val="24"/>
                      </w:rPr>
                      <w:t xml:space="preserve">Full-Time Position </w:t>
                    </w:r>
                  </w:p>
                  <w:p w:rsidRPr="001001B1" w:rsidR="001001B1" w:rsidP="001001B1" w:rsidRDefault="001001B1" w14:paraId="1A0B4457" w14:textId="23AB3104">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14:paraId="0A37501D" w14:textId="77777777"/>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rsidR="005D6EB9" w:rsidRDefault="00F36EC9" w14:paraId="2443672B" w14:textId="256CDDD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CBDF30E">
            <v:shape id="_x0000_s1027"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w14:anchorId="6253A8E2">
              <v:textbox style="mso-fit-shape-to-text:t">
                <w:txbxContent>
                  <w:p w:rsidR="005D6EB9" w:rsidRDefault="00F36EC9" w14:paraId="5DAB6C7B" w14:textId="256CDDD9">
                    <w:r w:rsidRPr="00A84B81">
                      <w:rPr>
                        <w:noProof/>
                      </w:rPr>
                      <w:drawing>
                        <wp:inline distT="0" distB="0" distL="0" distR="0" wp14:anchorId="35A56DFA" wp14:editId="55FF9F4B">
                          <wp:extent cx="914400" cy="685800"/>
                          <wp:effectExtent l="0" t="0" r="0" b="0"/>
                          <wp:docPr id="1704302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701B4038" wp14:editId="34B16D18">
                          <wp:extent cx="762000" cy="695325"/>
                          <wp:effectExtent l="0" t="0" r="0" b="9525"/>
                          <wp:docPr id="1324102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Pr="001001B1" w:rsidR="001001B1">
      <w:t xml:space="preserve"> </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415F6F" w:rsidTr="1C415F6F" w14:paraId="7E9EDEAC">
      <w:tc>
        <w:tcPr>
          <w:tcW w:w="3600" w:type="dxa"/>
          <w:tcMar/>
        </w:tcPr>
        <w:p w:rsidR="1C415F6F" w:rsidP="1C415F6F" w:rsidRDefault="1C415F6F" w14:paraId="4C6FA344" w14:textId="384134EB">
          <w:pPr>
            <w:pStyle w:val="Header"/>
            <w:bidi w:val="0"/>
            <w:ind w:left="-115"/>
            <w:jc w:val="left"/>
          </w:pPr>
        </w:p>
      </w:tc>
      <w:tc>
        <w:tcPr>
          <w:tcW w:w="3600" w:type="dxa"/>
          <w:tcMar/>
        </w:tcPr>
        <w:p w:rsidR="1C415F6F" w:rsidP="1C415F6F" w:rsidRDefault="1C415F6F" w14:paraId="6538E0B1" w14:textId="20F03F80">
          <w:pPr>
            <w:pStyle w:val="Header"/>
            <w:bidi w:val="0"/>
            <w:jc w:val="center"/>
          </w:pPr>
        </w:p>
      </w:tc>
      <w:tc>
        <w:tcPr>
          <w:tcW w:w="3600" w:type="dxa"/>
          <w:tcMar/>
        </w:tcPr>
        <w:p w:rsidR="1C415F6F" w:rsidP="1C415F6F" w:rsidRDefault="1C415F6F" w14:paraId="2E53213C" w14:textId="32C4B318">
          <w:pPr>
            <w:pStyle w:val="Header"/>
            <w:bidi w:val="0"/>
            <w:ind w:right="-115"/>
            <w:jc w:val="right"/>
          </w:pPr>
        </w:p>
      </w:tc>
    </w:tr>
  </w:tbl>
  <w:p w:rsidR="1C415F6F" w:rsidP="1C415F6F" w:rsidRDefault="1C415F6F" w14:paraId="3E893F22" w14:textId="533023E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7E0"/>
    <w:multiLevelType w:val="hybridMultilevel"/>
    <w:tmpl w:val="1B74B45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hint="default" w:ascii="Wingdings" w:hAnsi="Wingdings"/>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hint="default" w:ascii="Wingdings" w:hAnsi="Wingdings"/>
        <w:b w:val="0"/>
        <w:i w:val="0"/>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hint="default" w:ascii="Wingdings" w:hAnsi="Wingdings"/>
        <w:b w:val="0"/>
        <w:i w:val="0"/>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hint="default" w:ascii="Wingdings" w:hAnsi="Wingdings"/>
        <w:b w:val="0"/>
        <w:i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hint="default" w:ascii="Wingdings" w:hAnsi="Wingdings"/>
        <w:b w:val="0"/>
        <w:i w:val="0"/>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C506568"/>
    <w:multiLevelType w:val="hybridMultilevel"/>
    <w:tmpl w:val="0B7A8F86"/>
    <w:lvl w:ilvl="0" w:tplc="60E6F126">
      <w:start w:val="1"/>
      <w:numFmt w:val="bullet"/>
      <w:lvlText w:val=""/>
      <w:lvlJc w:val="left"/>
      <w:pPr>
        <w:tabs>
          <w:tab w:val="num" w:pos="720"/>
        </w:tabs>
        <w:ind w:left="720" w:hanging="360"/>
      </w:pPr>
      <w:rPr>
        <w:rFonts w:hint="default" w:ascii="Wingdings" w:hAnsi="Wingdings"/>
        <w:b w:val="0"/>
        <w:i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A6"/>
    <w:rsid w:val="00076E33"/>
    <w:rsid w:val="00077240"/>
    <w:rsid w:val="000837D8"/>
    <w:rsid w:val="000E2897"/>
    <w:rsid w:val="001001B1"/>
    <w:rsid w:val="0011220D"/>
    <w:rsid w:val="00145AF2"/>
    <w:rsid w:val="00153DB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627DE"/>
    <w:rsid w:val="00482B9D"/>
    <w:rsid w:val="004C7465"/>
    <w:rsid w:val="004F3C16"/>
    <w:rsid w:val="005518EF"/>
    <w:rsid w:val="00561DCD"/>
    <w:rsid w:val="005768E7"/>
    <w:rsid w:val="005838A1"/>
    <w:rsid w:val="005B21C5"/>
    <w:rsid w:val="005C119A"/>
    <w:rsid w:val="005C72AD"/>
    <w:rsid w:val="005D05A6"/>
    <w:rsid w:val="005D6EB9"/>
    <w:rsid w:val="005F5F2F"/>
    <w:rsid w:val="00612327"/>
    <w:rsid w:val="00617531"/>
    <w:rsid w:val="006A072D"/>
    <w:rsid w:val="006A15DE"/>
    <w:rsid w:val="006D10CF"/>
    <w:rsid w:val="006D404B"/>
    <w:rsid w:val="00712209"/>
    <w:rsid w:val="00742C21"/>
    <w:rsid w:val="007455DB"/>
    <w:rsid w:val="00745603"/>
    <w:rsid w:val="007C51F7"/>
    <w:rsid w:val="00830104"/>
    <w:rsid w:val="00841646"/>
    <w:rsid w:val="00847E74"/>
    <w:rsid w:val="008C78DB"/>
    <w:rsid w:val="009328EE"/>
    <w:rsid w:val="009448A8"/>
    <w:rsid w:val="0096095E"/>
    <w:rsid w:val="0097549B"/>
    <w:rsid w:val="00977626"/>
    <w:rsid w:val="00983265"/>
    <w:rsid w:val="009A5A69"/>
    <w:rsid w:val="009B5AEF"/>
    <w:rsid w:val="009D199C"/>
    <w:rsid w:val="009E68F1"/>
    <w:rsid w:val="00A11F25"/>
    <w:rsid w:val="00A33DB7"/>
    <w:rsid w:val="00A5646B"/>
    <w:rsid w:val="00AB012D"/>
    <w:rsid w:val="00AB1EF8"/>
    <w:rsid w:val="00AE79C2"/>
    <w:rsid w:val="00AF42B4"/>
    <w:rsid w:val="00B67E3E"/>
    <w:rsid w:val="00B80BFB"/>
    <w:rsid w:val="00B90677"/>
    <w:rsid w:val="00B95BAF"/>
    <w:rsid w:val="00BA3FBD"/>
    <w:rsid w:val="00BD6ED6"/>
    <w:rsid w:val="00C20D6B"/>
    <w:rsid w:val="00C538A4"/>
    <w:rsid w:val="00C9597F"/>
    <w:rsid w:val="00CA68F6"/>
    <w:rsid w:val="00CA7352"/>
    <w:rsid w:val="00CB26F1"/>
    <w:rsid w:val="00CC0226"/>
    <w:rsid w:val="00CC5CD0"/>
    <w:rsid w:val="00CD73C7"/>
    <w:rsid w:val="00D36D5B"/>
    <w:rsid w:val="00D937E5"/>
    <w:rsid w:val="00DA5A0B"/>
    <w:rsid w:val="00DF1F99"/>
    <w:rsid w:val="00E43204"/>
    <w:rsid w:val="00E551F6"/>
    <w:rsid w:val="00E82670"/>
    <w:rsid w:val="00EA7D64"/>
    <w:rsid w:val="00EB7137"/>
    <w:rsid w:val="00EE04CC"/>
    <w:rsid w:val="00F36EC9"/>
    <w:rsid w:val="00F41779"/>
    <w:rsid w:val="00F76436"/>
    <w:rsid w:val="00F91958"/>
    <w:rsid w:val="00F9774F"/>
    <w:rsid w:val="00FA3EA6"/>
    <w:rsid w:val="00FC7304"/>
    <w:rsid w:val="00FE758D"/>
    <w:rsid w:val="1C415F6F"/>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A3EA6"/>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styleId="CommentTextChar" w:customStyle="1">
    <w:name w:val="Comment Text Char"/>
    <w:basedOn w:val="DefaultParagraphFont"/>
    <w:link w:val="CommentText"/>
    <w:semiHidden/>
    <w:rsid w:val="00A33DB7"/>
  </w:style>
  <w:style w:type="character" w:styleId="UnresolvedMention">
    <w:name w:val="Unresolved Mention"/>
    <w:basedOn w:val="DefaultParagraphFont"/>
    <w:uiPriority w:val="99"/>
    <w:semiHidden/>
    <w:unhideWhenUsed/>
    <w:rsid w:val="00AE79C2"/>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isc.org"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hantel@northshorecdc.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studentaid.ed.gov/sa/repay-loans/forgiveness-cancellation/public-service" TargetMode="External" Id="rId10" /><Relationship Type="http://schemas.openxmlformats.org/officeDocument/2006/relationships/settings" Target="settings.xml" Id="rId4" /><Relationship Type="http://schemas.openxmlformats.org/officeDocument/2006/relationships/hyperlink" Target="https://www.nationalservice.gov/special-initiatives/employers-national-service/alumni" TargetMode="External" Id="rId9" /><Relationship Type="http://schemas.openxmlformats.org/officeDocument/2006/relationships/fontTable" Target="fontTable.xml" Id="rId14" /><Relationship Type="http://schemas.openxmlformats.org/officeDocument/2006/relationships/header" Target="/word/header2.xml" Id="R5e9ff27133c94da0" /><Relationship Type="http://schemas.openxmlformats.org/officeDocument/2006/relationships/footer" Target="/word/footer2.xml" Id="Rd9b9d1242b864f9a" /></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2C5A-A8CD-4686-9793-28C3956AB8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Local Initiatives Support Corporation in conjunction with PLACEMENT SITE, are seeking a full-time AmeriCorps member to serve as an INSERT POSITION TITLE</dc:title>
  <dc:subject/>
  <dc:creator>SRAPP</dc:creator>
  <keywords/>
  <lastModifiedBy>Stacey Rapp</lastModifiedBy>
  <revision>12</revision>
  <lastPrinted>2013-04-08T22:25:00.0000000Z</lastPrinted>
  <dcterms:created xsi:type="dcterms:W3CDTF">2018-06-06T19:30:00.0000000Z</dcterms:created>
  <dcterms:modified xsi:type="dcterms:W3CDTF">2019-10-08T13:30:53.4550387Z</dcterms:modified>
</coreProperties>
</file>