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825B" w14:textId="3B0548E3" w:rsidR="003E662D" w:rsidRPr="003E662D" w:rsidRDefault="006E6D00" w:rsidP="003E662D">
      <w:pPr>
        <w:rPr>
          <w:szCs w:val="24"/>
        </w:rPr>
      </w:pPr>
      <w:r>
        <w:t xml:space="preserve">Neighborhood of Affordable Housing </w:t>
      </w:r>
      <w:r w:rsidR="7F1CD89C">
        <w:t xml:space="preserve">and Local Initiatives Support Corporation are seeking a full-time AmeriCorps member to serve </w:t>
      </w:r>
      <w:r>
        <w:t>as an Assistant Rental Housing Advocate</w:t>
      </w:r>
      <w:r w:rsidR="7F1CD89C">
        <w:t>.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w:t>
      </w:r>
      <w:r w:rsidR="00385C33">
        <w:t xml:space="preserve">considered to be an employee of </w:t>
      </w:r>
      <w:r>
        <w:t xml:space="preserve">Neighborhood of Affordable Housing </w:t>
      </w:r>
      <w:r w:rsidR="7F1CD89C">
        <w:t>or LISC.</w:t>
      </w:r>
    </w:p>
    <w:p w14:paraId="1ABED34D" w14:textId="77777777" w:rsidR="000837D8" w:rsidRDefault="000837D8" w:rsidP="00FC7304">
      <w:pPr>
        <w:rPr>
          <w:szCs w:val="24"/>
        </w:rPr>
      </w:pPr>
    </w:p>
    <w:p w14:paraId="0D8F124B" w14:textId="4A72660B" w:rsidR="006E6D00" w:rsidRPr="006E6D00" w:rsidRDefault="000837D8" w:rsidP="006E6D00">
      <w:pPr>
        <w:rPr>
          <w:b/>
          <w:szCs w:val="24"/>
          <w:u w:val="single"/>
        </w:rPr>
      </w:pPr>
      <w:r w:rsidRPr="000837D8">
        <w:rPr>
          <w:b/>
          <w:szCs w:val="24"/>
          <w:u w:val="single"/>
        </w:rPr>
        <w:t>ORGANZIATION BACKGROUNDS</w:t>
      </w:r>
    </w:p>
    <w:p w14:paraId="3A86E039" w14:textId="54CA1164" w:rsidR="006E6D00" w:rsidRDefault="006E6D00" w:rsidP="006E6D00">
      <w:pPr>
        <w:rPr>
          <w:szCs w:val="24"/>
        </w:rPr>
      </w:pPr>
      <w:r w:rsidRPr="000753E5">
        <w:rPr>
          <w:szCs w:val="24"/>
        </w:rPr>
        <w:t>Neighborhood of Affordable Housing (NOAH) is an award-winning non-profit community development corporation providing a range of housing and community development programs and services in the Greater Boston region. Founded in 1987, NOAH initially focused on serving the East Boston community, but now provid</w:t>
      </w:r>
      <w:r w:rsidR="006062C7" w:rsidRPr="000753E5">
        <w:rPr>
          <w:szCs w:val="24"/>
        </w:rPr>
        <w:t xml:space="preserve">es services throughout the entire city of Boston and </w:t>
      </w:r>
      <w:r w:rsidRPr="000753E5">
        <w:rPr>
          <w:szCs w:val="24"/>
        </w:rPr>
        <w:t>Eastern Massachusetts. NOAH works toward achieving the National Housing Goal of “a decent home and suitable living environment” for as many underprivileged or underserved individuals as it can. Over 60% of its</w:t>
      </w:r>
      <w:r w:rsidR="006062C7" w:rsidRPr="000753E5">
        <w:rPr>
          <w:szCs w:val="24"/>
        </w:rPr>
        <w:t xml:space="preserve"> diverse</w:t>
      </w:r>
      <w:r w:rsidRPr="000753E5">
        <w:rPr>
          <w:szCs w:val="24"/>
        </w:rPr>
        <w:t xml:space="preserve"> clientele is from an ethnic minority household, with the majority being either low-income or low/moderate-income. All NOAH counseling and program staff are bilingual, in Spanish and English.  The organizations' 29 full- and part-time staff members are governed by a</w:t>
      </w:r>
      <w:r w:rsidR="006062C7" w:rsidRPr="000753E5">
        <w:rPr>
          <w:szCs w:val="24"/>
        </w:rPr>
        <w:t>n</w:t>
      </w:r>
      <w:r w:rsidRPr="000753E5">
        <w:rPr>
          <w:szCs w:val="24"/>
        </w:rPr>
        <w:t xml:space="preserve"> </w:t>
      </w:r>
      <w:r w:rsidR="006062C7" w:rsidRPr="000753E5">
        <w:rPr>
          <w:szCs w:val="24"/>
        </w:rPr>
        <w:t>eight</w:t>
      </w:r>
      <w:r w:rsidRPr="000753E5">
        <w:rPr>
          <w:szCs w:val="24"/>
        </w:rPr>
        <w:t>-member Board of Directors. NOAH’s work is guided by its Mission Statement: “NOAH, Neighborhood of Affordable Housing, is an East Boston-based community development corporation structured to collaborate with and support residents and communities in their pursuit of affordable housing strategies, environmental justice, community planning, leadership development, and economic development opportunities. NOAH eagerly partners with those residents, neighborhood entities, municipalities or groups that share similar values and goals in order to improve standards of living, build community, and create social/economic opportunities, especially for low and moderate-income persons, families and disadvantaged groups or areas. NOAH’s goals and programs are built on a commitment to equality, fairness, diversity and respect for all people.”</w:t>
      </w:r>
    </w:p>
    <w:p w14:paraId="3E06FD37" w14:textId="77777777" w:rsidR="00EB7137" w:rsidRPr="001001B1" w:rsidRDefault="00EB7137" w:rsidP="00FC7304">
      <w:pPr>
        <w:rPr>
          <w:szCs w:val="24"/>
        </w:rPr>
      </w:pPr>
    </w:p>
    <w:p w14:paraId="7C357BC9" w14:textId="45A614FE"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14:paraId="324BCC8C" w14:textId="77777777" w:rsidR="00FC7304" w:rsidRDefault="00FC7304" w:rsidP="00FA3EA6">
      <w:pPr>
        <w:rPr>
          <w:szCs w:val="24"/>
        </w:rPr>
      </w:pPr>
    </w:p>
    <w:p w14:paraId="7C7A8739" w14:textId="1F6EDEA9" w:rsidR="006E6D00" w:rsidRPr="006E6D00" w:rsidRDefault="00381719" w:rsidP="006E6D00">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55898700" w14:textId="45237634" w:rsidR="006E6D00" w:rsidRDefault="006E6D00" w:rsidP="006E6D00">
      <w:pPr>
        <w:rPr>
          <w:szCs w:val="24"/>
        </w:rPr>
      </w:pPr>
      <w:r>
        <w:rPr>
          <w:szCs w:val="24"/>
        </w:rPr>
        <w:t xml:space="preserve">Activities include helping rental housing counseling program clients avoid homelessness via assisting emergency/crisis victims and other households at risk in maintaining their current homes or finding temporary and/or permanent housing, including placing homeless clients in hotels for short-term and/or long-term stays, processing applications for emergency housing resettlement grants, counseling rental housing clients (including filling out housing applications, interviewing them to determine and document need, drafting an Action Plan/Housing Stability plan, etc.), case follow-up, and other tasks related to the rental housing counseling process. </w:t>
      </w:r>
      <w:bookmarkStart w:id="0" w:name="_GoBack"/>
      <w:bookmarkEnd w:id="0"/>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9852425" w14:textId="670A1CDE" w:rsidR="00CD73C7" w:rsidRDefault="00A33DB7" w:rsidP="006A072D">
      <w:pPr>
        <w:rPr>
          <w:szCs w:val="24"/>
        </w:rPr>
      </w:pPr>
      <w:r w:rsidRPr="001001B1">
        <w:t xml:space="preserve">This is an AmeriCorps position.  LISC </w:t>
      </w:r>
      <w:r>
        <w:t>and</w:t>
      </w:r>
      <w:r w:rsidR="006E6D00">
        <w:t xml:space="preserve"> Neighborhood of Affordable Housing </w:t>
      </w:r>
      <w:r w:rsidR="006E6D00" w:rsidRPr="006E6D00">
        <w:rPr>
          <w:u w:val="single"/>
        </w:rPr>
        <w:t>w</w:t>
      </w:r>
      <w:r w:rsidRPr="006A15DE">
        <w:rPr>
          <w:u w:val="single"/>
        </w:rPr>
        <w:t>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(training provided) timesheets twice per month.</w:t>
      </w:r>
    </w:p>
    <w:p w14:paraId="44EE6C64" w14:textId="77777777" w:rsidR="00CD73C7" w:rsidRPr="00CD73C7" w:rsidRDefault="00CD73C7" w:rsidP="006A072D">
      <w:pPr>
        <w:rPr>
          <w:szCs w:val="24"/>
        </w:rPr>
      </w:pPr>
    </w:p>
    <w:p w14:paraId="02D54B99" w14:textId="3084BC6D" w:rsidR="003E662D" w:rsidRPr="003E662D" w:rsidRDefault="003E662D" w:rsidP="003E662D">
      <w:pPr>
        <w:rPr>
          <w:szCs w:val="24"/>
        </w:rPr>
      </w:pPr>
      <w:r w:rsidRPr="003E662D">
        <w:rPr>
          <w:szCs w:val="24"/>
        </w:rPr>
        <w:t xml:space="preserve">Members will perform day to day service at </w:t>
      </w:r>
      <w:r w:rsidR="006E6D00">
        <w:rPr>
          <w:szCs w:val="24"/>
        </w:rPr>
        <w:t xml:space="preserve">Neighborhood of Affordable Housing </w:t>
      </w:r>
      <w:r w:rsidRPr="003E662D">
        <w:rPr>
          <w:szCs w:val="24"/>
        </w:rPr>
        <w:t xml:space="preserve">and serve a minimum of </w:t>
      </w:r>
      <w:r w:rsidR="005D6EB9">
        <w:rPr>
          <w:szCs w:val="24"/>
        </w:rPr>
        <w:t>40-</w:t>
      </w:r>
      <w:r>
        <w:rPr>
          <w:szCs w:val="24"/>
        </w:rPr>
        <w:t>42</w:t>
      </w:r>
      <w:r w:rsidRPr="003E662D">
        <w:rPr>
          <w:szCs w:val="24"/>
        </w:rPr>
        <w:t xml:space="preserve"> hours per week.  Normal service hours are Monday – Friday from 8:30 am – 5:</w:t>
      </w:r>
      <w:r>
        <w:rPr>
          <w:szCs w:val="24"/>
        </w:rPr>
        <w:t>3</w:t>
      </w:r>
      <w:r w:rsidRPr="003E662D">
        <w:rPr>
          <w:szCs w:val="24"/>
        </w:rPr>
        <w:t xml:space="preserve">0 pm with 30 minutes for lunch per day. </w:t>
      </w:r>
      <w:r w:rsidRPr="000753E5">
        <w:rPr>
          <w:szCs w:val="24"/>
        </w:rPr>
        <w:t>There will be opportunities to serve 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w:t>
      </w:r>
      <w:r w:rsidR="006E6D00">
        <w:rPr>
          <w:szCs w:val="24"/>
        </w:rPr>
        <w:t>and Neighborhood of Affordable Housing</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48CF55D6" w:rsidR="00FA3EA6" w:rsidRDefault="00FA3EA6" w:rsidP="00FA3EA6">
      <w:pPr>
        <w:numPr>
          <w:ilvl w:val="0"/>
          <w:numId w:val="9"/>
        </w:numPr>
        <w:rPr>
          <w:szCs w:val="24"/>
        </w:rPr>
      </w:pPr>
      <w:r w:rsidRPr="001001B1">
        <w:rPr>
          <w:szCs w:val="24"/>
        </w:rPr>
        <w:t>Ability to work a flexible schedule (some night and weekends may be required)</w:t>
      </w:r>
    </w:p>
    <w:p w14:paraId="7305EB5F" w14:textId="77777777" w:rsidR="006E6D00" w:rsidRDefault="006E6D00" w:rsidP="006E6D00">
      <w:pPr>
        <w:numPr>
          <w:ilvl w:val="0"/>
          <w:numId w:val="9"/>
        </w:numPr>
        <w:rPr>
          <w:szCs w:val="24"/>
        </w:rPr>
      </w:pPr>
      <w:r>
        <w:rPr>
          <w:szCs w:val="24"/>
        </w:rPr>
        <w:t>An interest in affordable housing and rental housing counseling</w:t>
      </w:r>
    </w:p>
    <w:p w14:paraId="45239CD7" w14:textId="77777777" w:rsidR="006E6D00" w:rsidRDefault="006E6D00" w:rsidP="006E6D00">
      <w:pPr>
        <w:numPr>
          <w:ilvl w:val="0"/>
          <w:numId w:val="9"/>
        </w:numPr>
        <w:rPr>
          <w:szCs w:val="24"/>
        </w:rPr>
      </w:pPr>
      <w:r>
        <w:rPr>
          <w:szCs w:val="24"/>
        </w:rPr>
        <w:t xml:space="preserve">Bilingual in both English and Spanish </w:t>
      </w:r>
    </w:p>
    <w:p w14:paraId="551CD040" w14:textId="77777777" w:rsidR="006E6D00" w:rsidRDefault="006E6D00" w:rsidP="006E6D00">
      <w:pPr>
        <w:ind w:left="720"/>
        <w:rPr>
          <w:szCs w:val="24"/>
        </w:rPr>
      </w:pP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w:t>
      </w:r>
      <w:r w:rsidRPr="001001B1">
        <w:rPr>
          <w:szCs w:val="24"/>
        </w:rPr>
        <w:lastRenderedPageBreak/>
        <w:t xml:space="preserve">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0C5472D3" w:rsidR="00A11F25" w:rsidRDefault="00E43204" w:rsidP="007455DB">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A health care benefit is available for the participant only (dependents are not eligible).  For members 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21C19422" w:rsidR="00FA3EA6" w:rsidRDefault="00381719" w:rsidP="00FA3EA6">
      <w:pPr>
        <w:rPr>
          <w:b/>
          <w:szCs w:val="24"/>
          <w:u w:val="single"/>
        </w:rPr>
      </w:pPr>
      <w:r>
        <w:rPr>
          <w:b/>
          <w:szCs w:val="24"/>
          <w:u w:val="single"/>
        </w:rPr>
        <w:t>HOW TO APPLY</w:t>
      </w:r>
      <w:r w:rsidR="002D6FAD" w:rsidRPr="001001B1">
        <w:rPr>
          <w:b/>
          <w:szCs w:val="24"/>
          <w:u w:val="single"/>
        </w:rPr>
        <w:t xml:space="preserve">: </w:t>
      </w:r>
    </w:p>
    <w:p w14:paraId="2BC0573E" w14:textId="77777777" w:rsidR="006E6D00" w:rsidRDefault="006E6D00" w:rsidP="006E6D00">
      <w:pPr>
        <w:rPr>
          <w:szCs w:val="24"/>
        </w:rPr>
      </w:pPr>
      <w:r>
        <w:rPr>
          <w:szCs w:val="24"/>
        </w:rPr>
        <w:t xml:space="preserve">Candidates should send a resume and cover letter to Linda Miller-Foster at </w:t>
      </w:r>
      <w:hyperlink r:id="rId11" w:history="1">
        <w:r>
          <w:rPr>
            <w:rStyle w:val="Hyperlink"/>
            <w:szCs w:val="24"/>
          </w:rPr>
          <w:t>linda@noahcdc.org</w:t>
        </w:r>
      </w:hyperlink>
      <w:r>
        <w:rPr>
          <w:szCs w:val="24"/>
        </w:rPr>
        <w:t xml:space="preserve"> with ‘Assistant Rental Housing Advocate’ in the subject header. </w:t>
      </w:r>
    </w:p>
    <w:p w14:paraId="2AC8F21B" w14:textId="7F415E81"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2"/>
      <w:footerReference w:type="first" r:id="rId13"/>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1569" w14:textId="77777777" w:rsidR="00A1081D" w:rsidRDefault="00A1081D">
      <w:r>
        <w:separator/>
      </w:r>
    </w:p>
  </w:endnote>
  <w:endnote w:type="continuationSeparator" w:id="0">
    <w:p w14:paraId="54EEE150" w14:textId="77777777" w:rsidR="00A1081D" w:rsidRDefault="00A1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232" w14:textId="441A3675" w:rsidR="00712209" w:rsidRDefault="00712209" w:rsidP="00712209">
    <w:pPr>
      <w:rPr>
        <w:b/>
        <w:szCs w:val="24"/>
      </w:rPr>
    </w:pPr>
    <w:r w:rsidRPr="001001B1">
      <w:rPr>
        <w:b/>
        <w:szCs w:val="24"/>
      </w:rPr>
      <w:t xml:space="preserve">LISC PD </w:t>
    </w:r>
    <w:r>
      <w:rPr>
        <w:b/>
        <w:szCs w:val="24"/>
      </w:rPr>
      <w:t>APPROVAL:</w:t>
    </w:r>
    <w:r w:rsidR="00EA7F6E">
      <w:rPr>
        <w:b/>
        <w:szCs w:val="24"/>
      </w:rPr>
      <w:t xml:space="preserve"> </w:t>
    </w:r>
    <w:proofErr w:type="spellStart"/>
    <w:r w:rsidR="00EA7F6E">
      <w:rPr>
        <w:b/>
        <w:szCs w:val="24"/>
      </w:rPr>
      <w:t>SGrant</w:t>
    </w:r>
    <w:proofErr w:type="spellEnd"/>
  </w:p>
  <w:p w14:paraId="234F64A5" w14:textId="2CE8A58C"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5CA57E65" w14:textId="22C4374F"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1CE3" w14:textId="77777777" w:rsidR="00A1081D" w:rsidRDefault="00A1081D">
      <w:r>
        <w:separator/>
      </w:r>
    </w:p>
  </w:footnote>
  <w:footnote w:type="continuationSeparator" w:id="0">
    <w:p w14:paraId="06E34001" w14:textId="77777777" w:rsidR="00A1081D" w:rsidRDefault="00A1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3E0E" id="_x0000_t202" coordsize="21600,21600" o:spt="202" path="m,l,21600r21600,l21600,xe">
              <v:stroke joinstyle="miter"/>
              <v:path gradientshapeok="t" o:connecttype="rect"/>
            </v:shapetype>
            <v:shape id="Text Box 2" o:spid="_x0000_s1026" type="#_x0000_t20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stroked="f">
              <v:textbox style="mso-fit-shape-to-text:t">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53A8E2" id="_x0000_s1027" type="#_x0000_t202"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stroked="f">
              <v:textbox style="mso-fit-shape-to-text:t">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5"/>
  </w:num>
  <w:num w:numId="9">
    <w:abstractNumId w:val="7"/>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53E5"/>
    <w:rsid w:val="00076E33"/>
    <w:rsid w:val="00077240"/>
    <w:rsid w:val="000837D8"/>
    <w:rsid w:val="000E2897"/>
    <w:rsid w:val="001001B1"/>
    <w:rsid w:val="0011220D"/>
    <w:rsid w:val="00145AF2"/>
    <w:rsid w:val="00153DB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1B44"/>
    <w:rsid w:val="003578D8"/>
    <w:rsid w:val="003754C9"/>
    <w:rsid w:val="00381719"/>
    <w:rsid w:val="00385C33"/>
    <w:rsid w:val="003A0938"/>
    <w:rsid w:val="003B03BC"/>
    <w:rsid w:val="003C2FE7"/>
    <w:rsid w:val="003E662D"/>
    <w:rsid w:val="00401A7A"/>
    <w:rsid w:val="004627DE"/>
    <w:rsid w:val="00482B9D"/>
    <w:rsid w:val="004C7465"/>
    <w:rsid w:val="004F3C16"/>
    <w:rsid w:val="005518EF"/>
    <w:rsid w:val="00561DCD"/>
    <w:rsid w:val="005768E7"/>
    <w:rsid w:val="005838A1"/>
    <w:rsid w:val="005B21C5"/>
    <w:rsid w:val="005C119A"/>
    <w:rsid w:val="005C72AD"/>
    <w:rsid w:val="005D05A6"/>
    <w:rsid w:val="005D6EB9"/>
    <w:rsid w:val="005F5F2F"/>
    <w:rsid w:val="006062C7"/>
    <w:rsid w:val="00612327"/>
    <w:rsid w:val="00617531"/>
    <w:rsid w:val="006A072D"/>
    <w:rsid w:val="006A15DE"/>
    <w:rsid w:val="006D10CF"/>
    <w:rsid w:val="006D404B"/>
    <w:rsid w:val="006E6D00"/>
    <w:rsid w:val="00712209"/>
    <w:rsid w:val="00742C21"/>
    <w:rsid w:val="007455DB"/>
    <w:rsid w:val="00745603"/>
    <w:rsid w:val="007C51F7"/>
    <w:rsid w:val="00830104"/>
    <w:rsid w:val="00841646"/>
    <w:rsid w:val="00847E74"/>
    <w:rsid w:val="008C78DB"/>
    <w:rsid w:val="009328EE"/>
    <w:rsid w:val="009448A8"/>
    <w:rsid w:val="0096095E"/>
    <w:rsid w:val="0097549B"/>
    <w:rsid w:val="00977626"/>
    <w:rsid w:val="00983265"/>
    <w:rsid w:val="009A5A69"/>
    <w:rsid w:val="009B5AEF"/>
    <w:rsid w:val="009D199C"/>
    <w:rsid w:val="009E68F1"/>
    <w:rsid w:val="00A1081D"/>
    <w:rsid w:val="00A11F25"/>
    <w:rsid w:val="00A33DB7"/>
    <w:rsid w:val="00A5646B"/>
    <w:rsid w:val="00AB012D"/>
    <w:rsid w:val="00AB1EF8"/>
    <w:rsid w:val="00AF42B4"/>
    <w:rsid w:val="00B67E3E"/>
    <w:rsid w:val="00B80BFB"/>
    <w:rsid w:val="00B90677"/>
    <w:rsid w:val="00B95BAF"/>
    <w:rsid w:val="00BA3FBD"/>
    <w:rsid w:val="00BD6ED6"/>
    <w:rsid w:val="00C20D6B"/>
    <w:rsid w:val="00C538A4"/>
    <w:rsid w:val="00CA68F6"/>
    <w:rsid w:val="00CA7352"/>
    <w:rsid w:val="00CB26F1"/>
    <w:rsid w:val="00CC0226"/>
    <w:rsid w:val="00CC5CD0"/>
    <w:rsid w:val="00CD73C7"/>
    <w:rsid w:val="00D36D5B"/>
    <w:rsid w:val="00D937E5"/>
    <w:rsid w:val="00DA5A0B"/>
    <w:rsid w:val="00DF1F99"/>
    <w:rsid w:val="00E43204"/>
    <w:rsid w:val="00E551F6"/>
    <w:rsid w:val="00E82670"/>
    <w:rsid w:val="00EA7D64"/>
    <w:rsid w:val="00EA7F6E"/>
    <w:rsid w:val="00EB7137"/>
    <w:rsid w:val="00EE04CC"/>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02824">
      <w:bodyDiv w:val="1"/>
      <w:marLeft w:val="0"/>
      <w:marRight w:val="0"/>
      <w:marTop w:val="0"/>
      <w:marBottom w:val="0"/>
      <w:divBdr>
        <w:top w:val="none" w:sz="0" w:space="0" w:color="auto"/>
        <w:left w:val="none" w:sz="0" w:space="0" w:color="auto"/>
        <w:bottom w:val="none" w:sz="0" w:space="0" w:color="auto"/>
        <w:right w:val="none" w:sz="0" w:space="0" w:color="auto"/>
      </w:divBdr>
    </w:div>
    <w:div w:id="1343163599">
      <w:bodyDiv w:val="1"/>
      <w:marLeft w:val="0"/>
      <w:marRight w:val="0"/>
      <w:marTop w:val="0"/>
      <w:marBottom w:val="0"/>
      <w:divBdr>
        <w:top w:val="none" w:sz="0" w:space="0" w:color="auto"/>
        <w:left w:val="none" w:sz="0" w:space="0" w:color="auto"/>
        <w:bottom w:val="none" w:sz="0" w:space="0" w:color="auto"/>
        <w:right w:val="none" w:sz="0" w:space="0" w:color="auto"/>
      </w:divBdr>
    </w:div>
    <w:div w:id="1911505079">
      <w:bodyDiv w:val="1"/>
      <w:marLeft w:val="0"/>
      <w:marRight w:val="0"/>
      <w:marTop w:val="0"/>
      <w:marBottom w:val="0"/>
      <w:divBdr>
        <w:top w:val="none" w:sz="0" w:space="0" w:color="auto"/>
        <w:left w:val="none" w:sz="0" w:space="0" w:color="auto"/>
        <w:bottom w:val="none" w:sz="0" w:space="0" w:color="auto"/>
        <w:right w:val="none" w:sz="0" w:space="0" w:color="auto"/>
      </w:divBdr>
    </w:div>
    <w:div w:id="19636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noahcd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BB45-D1C8-47B6-9625-5EDED6A9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3</cp:revision>
  <cp:lastPrinted>2013-04-08T22:25:00Z</cp:lastPrinted>
  <dcterms:created xsi:type="dcterms:W3CDTF">2019-09-11T20:22:00Z</dcterms:created>
  <dcterms:modified xsi:type="dcterms:W3CDTF">2019-10-08T13:16:00Z</dcterms:modified>
</cp:coreProperties>
</file>